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9" w:rsidRDefault="00520ADF">
      <w:pPr>
        <w:pStyle w:val="BodyText"/>
        <w:spacing w:before="71"/>
        <w:ind w:left="6277" w:right="5680"/>
        <w:jc w:val="center"/>
        <w:rPr>
          <w:u w:val="thick"/>
        </w:rPr>
      </w:pPr>
      <w:r>
        <w:rPr>
          <w:u w:val="thick"/>
        </w:rPr>
        <w:t>Annexure</w:t>
      </w:r>
    </w:p>
    <w:tbl>
      <w:tblPr>
        <w:tblW w:w="14884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257"/>
        <w:gridCol w:w="1842"/>
        <w:gridCol w:w="871"/>
        <w:gridCol w:w="1964"/>
        <w:gridCol w:w="1843"/>
        <w:gridCol w:w="992"/>
        <w:gridCol w:w="1560"/>
        <w:gridCol w:w="2713"/>
        <w:gridCol w:w="1275"/>
      </w:tblGrid>
      <w:tr w:rsidR="00095722" w:rsidRPr="00B87379" w:rsidTr="00E9348D">
        <w:trPr>
          <w:trHeight w:val="552"/>
        </w:trPr>
        <w:tc>
          <w:tcPr>
            <w:tcW w:w="567" w:type="dxa"/>
            <w:vAlign w:val="center"/>
          </w:tcPr>
          <w:p w:rsidR="00095722" w:rsidRPr="00B87379" w:rsidRDefault="00095722" w:rsidP="00251E3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1257" w:type="dxa"/>
            <w:vAlign w:val="center"/>
          </w:tcPr>
          <w:p w:rsidR="00095722" w:rsidRPr="00B87379" w:rsidRDefault="00095722" w:rsidP="00095722">
            <w:pPr>
              <w:pStyle w:val="TableParagraph"/>
              <w:spacing w:before="158" w:line="264" w:lineRule="auto"/>
              <w:ind w:left="535" w:hanging="240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2" w:type="dxa"/>
            <w:vAlign w:val="center"/>
          </w:tcPr>
          <w:p w:rsidR="00095722" w:rsidRPr="00B87379" w:rsidRDefault="00095722" w:rsidP="00B01B7B">
            <w:pPr>
              <w:pStyle w:val="TableParagraph"/>
              <w:spacing w:before="158" w:line="264" w:lineRule="auto"/>
              <w:ind w:left="535" w:hanging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871" w:type="dxa"/>
            <w:vAlign w:val="center"/>
          </w:tcPr>
          <w:p w:rsidR="00095722" w:rsidRPr="00B87379" w:rsidRDefault="00095722" w:rsidP="00B01B7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722" w:rsidRPr="00B87379" w:rsidRDefault="00095722" w:rsidP="00B01B7B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College Code</w:t>
            </w:r>
          </w:p>
        </w:tc>
        <w:tc>
          <w:tcPr>
            <w:tcW w:w="1964" w:type="dxa"/>
            <w:vAlign w:val="center"/>
          </w:tcPr>
          <w:p w:rsidR="005129BD" w:rsidRPr="00B87379" w:rsidRDefault="00095722" w:rsidP="005129BD">
            <w:pPr>
              <w:pStyle w:val="TableParagraph"/>
              <w:spacing w:before="158" w:line="276" w:lineRule="auto"/>
              <w:ind w:left="533" w:hanging="2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</w:p>
          <w:p w:rsidR="00095722" w:rsidRPr="00B87379" w:rsidRDefault="00095722" w:rsidP="005129BD">
            <w:pPr>
              <w:pStyle w:val="TableParagraph"/>
              <w:spacing w:before="158" w:line="276" w:lineRule="auto"/>
              <w:ind w:left="533" w:hanging="23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1843" w:type="dxa"/>
            <w:vAlign w:val="center"/>
          </w:tcPr>
          <w:p w:rsidR="00095722" w:rsidRPr="00B87379" w:rsidRDefault="00095722" w:rsidP="00E45401">
            <w:pPr>
              <w:pStyle w:val="TableParagraph"/>
              <w:spacing w:before="158" w:line="264" w:lineRule="auto"/>
              <w:ind w:right="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Subject Handling</w:t>
            </w:r>
          </w:p>
        </w:tc>
        <w:tc>
          <w:tcPr>
            <w:tcW w:w="992" w:type="dxa"/>
            <w:vAlign w:val="center"/>
          </w:tcPr>
          <w:p w:rsidR="00095722" w:rsidRPr="00B87379" w:rsidRDefault="00095722" w:rsidP="001F7B58">
            <w:pPr>
              <w:pStyle w:val="TableParagraph"/>
              <w:spacing w:before="158" w:line="264" w:lineRule="auto"/>
              <w:ind w:left="73" w:right="24" w:firstLine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No. of Students</w:t>
            </w:r>
          </w:p>
        </w:tc>
        <w:tc>
          <w:tcPr>
            <w:tcW w:w="1560" w:type="dxa"/>
            <w:vAlign w:val="center"/>
          </w:tcPr>
          <w:p w:rsidR="00095722" w:rsidRPr="00B87379" w:rsidRDefault="00095722" w:rsidP="00B87379">
            <w:pPr>
              <w:pStyle w:val="TableParagraph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Branch</w:t>
            </w:r>
          </w:p>
        </w:tc>
        <w:tc>
          <w:tcPr>
            <w:tcW w:w="2713" w:type="dxa"/>
            <w:vAlign w:val="center"/>
          </w:tcPr>
          <w:p w:rsidR="00095722" w:rsidRPr="00B87379" w:rsidRDefault="00095722" w:rsidP="00B01B7B">
            <w:pPr>
              <w:pStyle w:val="TableParagraph"/>
              <w:spacing w:line="264" w:lineRule="auto"/>
              <w:ind w:left="94" w:right="57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 xml:space="preserve">Mode of Teaching </w:t>
            </w:r>
            <w:r w:rsidRPr="00B87379">
              <w:rPr>
                <w:rFonts w:ascii="Arial" w:hAnsi="Arial" w:cs="Arial"/>
                <w:b/>
                <w:spacing w:val="-1"/>
                <w:sz w:val="20"/>
                <w:szCs w:val="20"/>
              </w:rPr>
              <w:t>(Skype/zoom/jitsi/MO</w:t>
            </w:r>
            <w:r w:rsidRPr="00B87379">
              <w:rPr>
                <w:rFonts w:ascii="Arial" w:hAnsi="Arial" w:cs="Arial"/>
                <w:b/>
                <w:sz w:val="20"/>
                <w:szCs w:val="20"/>
              </w:rPr>
              <w:t>OCs etc.)</w:t>
            </w:r>
          </w:p>
        </w:tc>
        <w:tc>
          <w:tcPr>
            <w:tcW w:w="1275" w:type="dxa"/>
            <w:vAlign w:val="center"/>
          </w:tcPr>
          <w:p w:rsidR="00095722" w:rsidRPr="00B87379" w:rsidRDefault="00095722" w:rsidP="00B01B7B">
            <w:pPr>
              <w:pStyle w:val="TableParagraph"/>
              <w:spacing w:before="158" w:line="264" w:lineRule="auto"/>
              <w:ind w:left="186" w:hanging="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 xml:space="preserve">Remarks </w:t>
            </w:r>
          </w:p>
          <w:p w:rsidR="00095722" w:rsidRPr="00B87379" w:rsidRDefault="00095722" w:rsidP="00B01B7B">
            <w:pPr>
              <w:pStyle w:val="TableParagraph"/>
              <w:spacing w:before="158" w:line="264" w:lineRule="auto"/>
              <w:ind w:left="186" w:hanging="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379"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</w:tr>
      <w:tr w:rsidR="001662D8" w:rsidRPr="00B87379" w:rsidTr="00E9348D">
        <w:trPr>
          <w:trHeight w:val="813"/>
        </w:trPr>
        <w:tc>
          <w:tcPr>
            <w:tcW w:w="567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1662D8" w:rsidRPr="00B87379" w:rsidRDefault="00E9348D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1662D8" w:rsidRPr="00B87379" w:rsidRDefault="001662D8" w:rsidP="0016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Mr. Mohan Babu</w:t>
            </w:r>
          </w:p>
        </w:tc>
        <w:tc>
          <w:tcPr>
            <w:tcW w:w="1843" w:type="dxa"/>
            <w:vAlign w:val="center"/>
          </w:tcPr>
          <w:p w:rsidR="001662D8" w:rsidRPr="00B87379" w:rsidRDefault="001662D8" w:rsidP="00166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Pharmaceutical organic chemistry-I</w:t>
            </w:r>
          </w:p>
        </w:tc>
        <w:tc>
          <w:tcPr>
            <w:tcW w:w="992" w:type="dxa"/>
            <w:vAlign w:val="center"/>
          </w:tcPr>
          <w:p w:rsidR="001662D8" w:rsidRPr="00B87379" w:rsidRDefault="009E1F50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</w:t>
            </w:r>
            <w:r w:rsidR="001662D8" w:rsidRPr="00B873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</w:t>
            </w:r>
            <w:r w:rsidR="009E1F50" w:rsidRPr="00B8737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662D8" w:rsidRPr="00B87379" w:rsidRDefault="001662D8" w:rsidP="001662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L. Sudheshna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Pathophysiology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Mr. Prabhakar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Gender Sensitization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Mr. Nagaraju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Physical Pharmaceutics-II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B. Deepika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Nanotechnology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D. Pravallika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Pharmaceutical Biotechnology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613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K. Radhika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 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Mr. M. Ramakrishna Reddy 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HAP-II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Mr. Ganesh Sonai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Medicinal Chemistry-I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Bulk e-mail and WhatsApp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G. Naveen</w:t>
            </w:r>
          </w:p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 Kumar Reddy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Medicinal Chemistry-I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Shared the PPT through e-mail group and WhatsApp group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K. Srikanth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Industrial Pharmacy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(Pharmaceutics)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Shared the PPT through e-mail 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G. Ashok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Advanced Instrumental Analysis-I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(Pharmaceutical Analysis)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Sharing the PPT &amp; reading material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2F0">
              <w:rPr>
                <w:rFonts w:ascii="Arial" w:hAnsi="Arial" w:cs="Arial"/>
                <w:sz w:val="20"/>
                <w:szCs w:val="20"/>
              </w:rPr>
              <w:t>25/04/2020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Mr. Sathish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Nano Based Drug Delivery Systems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(Pharmaceutics)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Sharing the PPT &amp; reading material through e-mail 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D25727" w:rsidRPr="00B87379" w:rsidTr="004C18D5">
        <w:trPr>
          <w:trHeight w:val="813"/>
        </w:trPr>
        <w:tc>
          <w:tcPr>
            <w:tcW w:w="567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7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D25727" w:rsidRPr="00B87379" w:rsidRDefault="00D25727" w:rsidP="00D2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Dr. G. Ashok</w:t>
            </w:r>
          </w:p>
        </w:tc>
        <w:tc>
          <w:tcPr>
            <w:tcW w:w="1843" w:type="dxa"/>
            <w:vAlign w:val="center"/>
          </w:tcPr>
          <w:p w:rsidR="00D25727" w:rsidRPr="00B87379" w:rsidRDefault="00D25727" w:rsidP="00D2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Pharmaceutical Organic Chemistry-III</w:t>
            </w:r>
          </w:p>
        </w:tc>
        <w:tc>
          <w:tcPr>
            <w:tcW w:w="992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D25727" w:rsidRPr="00B87379" w:rsidRDefault="00D25727" w:rsidP="00D2572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        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25727" w:rsidRPr="00B87379" w:rsidRDefault="00D25727" w:rsidP="00D2572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Dr. Solomon Sunder Raj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Pharmacology-III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         30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Mr. Mohan Babu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Pharmaceutical Organic Chemistry-I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Mr. Shiva Shankar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Pharmacology-I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K. Radhika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4FF">
              <w:rPr>
                <w:rFonts w:ascii="Arial" w:hAnsi="Arial" w:cs="Arial"/>
                <w:color w:val="000000"/>
                <w:sz w:val="20"/>
                <w:szCs w:val="20"/>
              </w:rPr>
              <w:t>Pharmacology 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B. Deepika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Nanotechnology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D25727">
        <w:trPr>
          <w:trHeight w:val="734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D. Pravallika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Pharmaceutical Biotechnology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Mr. Mohan Babu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Medicinal Chemistry-III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665EA2">
        <w:trPr>
          <w:trHeight w:val="771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G. Prakashamani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Herbal Drug 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D25727">
        <w:trPr>
          <w:trHeight w:val="68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K. Radhika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D25727">
        <w:trPr>
          <w:trHeight w:val="69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L. Sudheshna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Pathophysiology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          21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Mr. Murali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665EA2">
        <w:trPr>
          <w:trHeight w:val="705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G. Prakashamani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Herbal Drug Technology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L. Sudheshna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Clinical Pharmacy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678">
              <w:rPr>
                <w:rFonts w:ascii="Arial" w:hAnsi="Arial" w:cs="Arial"/>
                <w:sz w:val="20"/>
                <w:szCs w:val="20"/>
              </w:rPr>
              <w:t>27/04/2020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L. Sudheshna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Pathophysiology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4C18D5" w:rsidRPr="00B87379" w:rsidTr="004C18D5">
        <w:trPr>
          <w:trHeight w:val="813"/>
        </w:trPr>
        <w:tc>
          <w:tcPr>
            <w:tcW w:w="567" w:type="dxa"/>
            <w:vAlign w:val="center"/>
          </w:tcPr>
          <w:p w:rsidR="004C18D5" w:rsidRPr="00B87379" w:rsidRDefault="00665EA2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57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F5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81F54">
              <w:rPr>
                <w:rFonts w:ascii="Arial" w:hAnsi="Arial" w:cs="Arial"/>
                <w:sz w:val="20"/>
                <w:szCs w:val="20"/>
              </w:rPr>
              <w:t>/04/2020</w:t>
            </w:r>
          </w:p>
        </w:tc>
        <w:tc>
          <w:tcPr>
            <w:tcW w:w="184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sz w:val="20"/>
                <w:szCs w:val="20"/>
              </w:rPr>
              <w:t>Mr.Murali</w:t>
            </w:r>
          </w:p>
        </w:tc>
        <w:tc>
          <w:tcPr>
            <w:tcW w:w="1843" w:type="dxa"/>
            <w:vAlign w:val="center"/>
          </w:tcPr>
          <w:p w:rsidR="004C18D5" w:rsidRPr="00B87379" w:rsidRDefault="004C18D5" w:rsidP="004C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992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C18D5" w:rsidRPr="00B87379" w:rsidRDefault="004C18D5" w:rsidP="004C18D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K.Radhika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89"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401">
              <w:rPr>
                <w:rFonts w:ascii="Arial" w:hAnsi="Arial" w:cs="Arial"/>
                <w:color w:val="000000"/>
                <w:sz w:val="20"/>
                <w:szCs w:val="20"/>
              </w:rPr>
              <w:t>Mr. Mohan Babu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Pharmaceutical Organic Chemistry-I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Dr. Solomon Sunder Raj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Pharmacology-III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29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Mr. Nagaraju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Physical Pharmaceutics-II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G. Prakashamani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Pharmacognosy-lll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K. Radhika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Pharmacology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G. Naveen Kumar Reddy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Medicinal Chemistry-I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Shared the PPT through e-mail group and WhatsApp group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B. Deepika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color w:val="000000"/>
                <w:sz w:val="20"/>
                <w:szCs w:val="20"/>
              </w:rPr>
              <w:t>Nanotechnology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B. Pharmacy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ZOOM APP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Not attended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K. Srikanth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Industrial Pharmacy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(Pharmaceutics)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Shared the PPT through e-mail 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Dr. G. Ashok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Advanced Instrumental Analysis-I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(Pharmaceutical Analysis)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Sharing the PPT &amp; reading material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  <w:tr w:rsidR="00665EA2" w:rsidRPr="00B87379" w:rsidTr="00665EA2">
        <w:trPr>
          <w:trHeight w:val="813"/>
        </w:trPr>
        <w:tc>
          <w:tcPr>
            <w:tcW w:w="56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7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B65">
              <w:rPr>
                <w:rFonts w:ascii="Arial" w:hAnsi="Arial" w:cs="Arial"/>
                <w:sz w:val="20"/>
                <w:szCs w:val="20"/>
              </w:rPr>
              <w:t>28/04/2020</w:t>
            </w:r>
          </w:p>
        </w:tc>
        <w:tc>
          <w:tcPr>
            <w:tcW w:w="184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Gland Institute of Pharmaceutical Sciences</w:t>
            </w:r>
          </w:p>
        </w:tc>
        <w:tc>
          <w:tcPr>
            <w:tcW w:w="871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7L</w:t>
            </w:r>
          </w:p>
        </w:tc>
        <w:tc>
          <w:tcPr>
            <w:tcW w:w="1964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Mr. Mohan Babu</w:t>
            </w:r>
          </w:p>
        </w:tc>
        <w:tc>
          <w:tcPr>
            <w:tcW w:w="1843" w:type="dxa"/>
            <w:vAlign w:val="center"/>
          </w:tcPr>
          <w:p w:rsidR="00665EA2" w:rsidRPr="00B87379" w:rsidRDefault="00665EA2" w:rsidP="00665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Advanced Instrumental Analysis-II</w:t>
            </w:r>
          </w:p>
        </w:tc>
        <w:tc>
          <w:tcPr>
            <w:tcW w:w="992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M.Pharmacy</w:t>
            </w:r>
          </w:p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(Pharmaceutical Analysis)</w:t>
            </w:r>
          </w:p>
        </w:tc>
        <w:tc>
          <w:tcPr>
            <w:tcW w:w="2713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 xml:space="preserve">Sharing the PPT &amp; reading material &amp; assignments through e-mail group </w:t>
            </w:r>
          </w:p>
        </w:tc>
        <w:tc>
          <w:tcPr>
            <w:tcW w:w="1275" w:type="dxa"/>
            <w:vAlign w:val="center"/>
          </w:tcPr>
          <w:p w:rsidR="00665EA2" w:rsidRPr="00B87379" w:rsidRDefault="00665EA2" w:rsidP="00665E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79">
              <w:rPr>
                <w:rFonts w:ascii="Arial" w:hAnsi="Arial" w:cs="Arial"/>
                <w:sz w:val="20"/>
                <w:szCs w:val="20"/>
              </w:rPr>
              <w:t>-Nil-</w:t>
            </w:r>
          </w:p>
        </w:tc>
      </w:tr>
    </w:tbl>
    <w:p w:rsidR="00B75C6F" w:rsidRDefault="00B75C6F"/>
    <w:sectPr w:rsidR="00B75C6F" w:rsidSect="00A42892">
      <w:headerReference w:type="default" r:id="rId6"/>
      <w:type w:val="continuous"/>
      <w:pgSz w:w="15840" w:h="12240" w:orient="landscape"/>
      <w:pgMar w:top="1595" w:right="17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A9" w:rsidRDefault="005A45A9" w:rsidP="002C6110">
      <w:r>
        <w:separator/>
      </w:r>
    </w:p>
  </w:endnote>
  <w:endnote w:type="continuationSeparator" w:id="1">
    <w:p w:rsidR="005A45A9" w:rsidRDefault="005A45A9" w:rsidP="002C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A9" w:rsidRDefault="005A45A9" w:rsidP="002C6110">
      <w:bookmarkStart w:id="0" w:name="_Hlk37400813"/>
      <w:bookmarkEnd w:id="0"/>
      <w:r>
        <w:separator/>
      </w:r>
    </w:p>
  </w:footnote>
  <w:footnote w:type="continuationSeparator" w:id="1">
    <w:p w:rsidR="005A45A9" w:rsidRDefault="005A45A9" w:rsidP="002C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7"/>
      <w:gridCol w:w="12899"/>
    </w:tblGrid>
    <w:tr w:rsidR="0078711C" w:rsidRPr="00207369" w:rsidTr="00A42892">
      <w:trPr>
        <w:trHeight w:val="1415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78711C" w:rsidRPr="00207369" w:rsidRDefault="0078711C" w:rsidP="002C6110">
          <w:pPr>
            <w:spacing w:before="240"/>
            <w:jc w:val="center"/>
            <w:rPr>
              <w:rFonts w:ascii="Arial" w:hAnsi="Arial" w:cs="Arial"/>
              <w:sz w:val="20"/>
              <w:szCs w:val="20"/>
            </w:rPr>
          </w:pPr>
          <w:r w:rsidRPr="002C6110"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942975" cy="752475"/>
                <wp:effectExtent l="19050" t="0" r="28575" b="257175"/>
                <wp:docPr id="2" name="Picture 2" descr="Gl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Gland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24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8711C" w:rsidRPr="002C6110" w:rsidRDefault="0078711C" w:rsidP="002C6110">
          <w:pPr>
            <w:pStyle w:val="NoSpacing"/>
            <w:spacing w:line="276" w:lineRule="aut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C6110">
            <w:rPr>
              <w:rFonts w:ascii="Arial" w:hAnsi="Arial" w:cs="Arial"/>
              <w:b/>
              <w:bCs/>
              <w:sz w:val="40"/>
              <w:szCs w:val="40"/>
            </w:rPr>
            <w:t>GLAND INSTITUTE OF PHARMACEUTICAL SCIENCES</w:t>
          </w:r>
        </w:p>
        <w:p w:rsidR="0078711C" w:rsidRPr="002C6110" w:rsidRDefault="0078711C" w:rsidP="002C6110">
          <w:pPr>
            <w:pStyle w:val="NoSpacing"/>
            <w:spacing w:line="276" w:lineRule="aut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C6110">
            <w:rPr>
              <w:rFonts w:ascii="Arial" w:hAnsi="Arial" w:cs="Arial"/>
              <w:b/>
              <w:bCs/>
              <w:sz w:val="32"/>
              <w:szCs w:val="32"/>
            </w:rPr>
            <w:t>(PVN RAJU EDUCATIONAL SOCIETY)</w:t>
          </w:r>
        </w:p>
        <w:p w:rsidR="0078711C" w:rsidRPr="002C6110" w:rsidRDefault="0078711C" w:rsidP="002C6110">
          <w:pPr>
            <w:pStyle w:val="NoSpacing"/>
            <w:spacing w:line="276" w:lineRule="auto"/>
            <w:jc w:val="center"/>
            <w:rPr>
              <w:rFonts w:ascii="Arial" w:hAnsi="Arial" w:cs="Arial"/>
              <w:sz w:val="40"/>
              <w:szCs w:val="40"/>
            </w:rPr>
          </w:pPr>
          <w:r w:rsidRPr="002C6110">
            <w:rPr>
              <w:rFonts w:ascii="Arial" w:hAnsi="Arial" w:cs="Arial"/>
              <w:b/>
              <w:bCs/>
              <w:sz w:val="32"/>
              <w:szCs w:val="32"/>
            </w:rPr>
            <w:t>Approved by AICTE, PCI &amp; Affiliated to JNTU Hyderabad</w:t>
          </w:r>
        </w:p>
      </w:tc>
    </w:tr>
  </w:tbl>
  <w:p w:rsidR="0078711C" w:rsidRDefault="0078711C" w:rsidP="00A428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01B7B"/>
    <w:rsid w:val="000025B6"/>
    <w:rsid w:val="0000398F"/>
    <w:rsid w:val="0001071E"/>
    <w:rsid w:val="00017D33"/>
    <w:rsid w:val="00020908"/>
    <w:rsid w:val="00022BE8"/>
    <w:rsid w:val="00034AAC"/>
    <w:rsid w:val="000360F2"/>
    <w:rsid w:val="0004190B"/>
    <w:rsid w:val="00064351"/>
    <w:rsid w:val="000724D3"/>
    <w:rsid w:val="00081784"/>
    <w:rsid w:val="000849AD"/>
    <w:rsid w:val="00095722"/>
    <w:rsid w:val="00097CC3"/>
    <w:rsid w:val="000A082A"/>
    <w:rsid w:val="000B1F27"/>
    <w:rsid w:val="000B7883"/>
    <w:rsid w:val="000C06AF"/>
    <w:rsid w:val="000D275F"/>
    <w:rsid w:val="000E35C6"/>
    <w:rsid w:val="000F0A31"/>
    <w:rsid w:val="000F2D40"/>
    <w:rsid w:val="00104021"/>
    <w:rsid w:val="00104887"/>
    <w:rsid w:val="001072FF"/>
    <w:rsid w:val="00123B51"/>
    <w:rsid w:val="00161DF6"/>
    <w:rsid w:val="001662D8"/>
    <w:rsid w:val="00167743"/>
    <w:rsid w:val="00184395"/>
    <w:rsid w:val="001A6227"/>
    <w:rsid w:val="001A66C2"/>
    <w:rsid w:val="001B4AB6"/>
    <w:rsid w:val="001B7C96"/>
    <w:rsid w:val="001B7FA6"/>
    <w:rsid w:val="001F74DF"/>
    <w:rsid w:val="001F7B58"/>
    <w:rsid w:val="00207598"/>
    <w:rsid w:val="00233CE0"/>
    <w:rsid w:val="00235D43"/>
    <w:rsid w:val="00251E32"/>
    <w:rsid w:val="002554CD"/>
    <w:rsid w:val="0027198E"/>
    <w:rsid w:val="002863DB"/>
    <w:rsid w:val="002A04FF"/>
    <w:rsid w:val="002A44B1"/>
    <w:rsid w:val="002B060A"/>
    <w:rsid w:val="002C3673"/>
    <w:rsid w:val="002C512A"/>
    <w:rsid w:val="002C6110"/>
    <w:rsid w:val="002E4074"/>
    <w:rsid w:val="0037778F"/>
    <w:rsid w:val="003932DF"/>
    <w:rsid w:val="003937EE"/>
    <w:rsid w:val="003B1E44"/>
    <w:rsid w:val="003C0770"/>
    <w:rsid w:val="003C3E8C"/>
    <w:rsid w:val="003C440E"/>
    <w:rsid w:val="003D4192"/>
    <w:rsid w:val="00407C4D"/>
    <w:rsid w:val="0042396F"/>
    <w:rsid w:val="00424DE8"/>
    <w:rsid w:val="00453B54"/>
    <w:rsid w:val="004B0E70"/>
    <w:rsid w:val="004C18D5"/>
    <w:rsid w:val="004C74D4"/>
    <w:rsid w:val="004D1AB9"/>
    <w:rsid w:val="004D21A8"/>
    <w:rsid w:val="004F4834"/>
    <w:rsid w:val="00506822"/>
    <w:rsid w:val="00510CA4"/>
    <w:rsid w:val="005129BD"/>
    <w:rsid w:val="00520ADF"/>
    <w:rsid w:val="0052191F"/>
    <w:rsid w:val="00532F06"/>
    <w:rsid w:val="00572C20"/>
    <w:rsid w:val="005732D7"/>
    <w:rsid w:val="005767A7"/>
    <w:rsid w:val="005A3E31"/>
    <w:rsid w:val="005A45A9"/>
    <w:rsid w:val="005B79F9"/>
    <w:rsid w:val="00601CEB"/>
    <w:rsid w:val="00601E7F"/>
    <w:rsid w:val="00613CA2"/>
    <w:rsid w:val="00637DF4"/>
    <w:rsid w:val="00641267"/>
    <w:rsid w:val="006432FF"/>
    <w:rsid w:val="006600E4"/>
    <w:rsid w:val="00663F8A"/>
    <w:rsid w:val="006646FB"/>
    <w:rsid w:val="00665EA2"/>
    <w:rsid w:val="006C1390"/>
    <w:rsid w:val="006C5B53"/>
    <w:rsid w:val="006C6696"/>
    <w:rsid w:val="006C7C76"/>
    <w:rsid w:val="006E1907"/>
    <w:rsid w:val="006E327B"/>
    <w:rsid w:val="007023DC"/>
    <w:rsid w:val="00720C2B"/>
    <w:rsid w:val="007303F0"/>
    <w:rsid w:val="00745F25"/>
    <w:rsid w:val="007668E2"/>
    <w:rsid w:val="00767885"/>
    <w:rsid w:val="0077541B"/>
    <w:rsid w:val="00776CB0"/>
    <w:rsid w:val="0078711C"/>
    <w:rsid w:val="00794DAC"/>
    <w:rsid w:val="007C131C"/>
    <w:rsid w:val="007D0F06"/>
    <w:rsid w:val="007E3ADE"/>
    <w:rsid w:val="007E6310"/>
    <w:rsid w:val="008015F3"/>
    <w:rsid w:val="00802462"/>
    <w:rsid w:val="008207A3"/>
    <w:rsid w:val="008271EE"/>
    <w:rsid w:val="00830085"/>
    <w:rsid w:val="00840CE7"/>
    <w:rsid w:val="0085363E"/>
    <w:rsid w:val="00886588"/>
    <w:rsid w:val="0089782D"/>
    <w:rsid w:val="008B2C11"/>
    <w:rsid w:val="008B3BFD"/>
    <w:rsid w:val="008B7475"/>
    <w:rsid w:val="008C3205"/>
    <w:rsid w:val="008D68D1"/>
    <w:rsid w:val="008E1553"/>
    <w:rsid w:val="008F0DF9"/>
    <w:rsid w:val="008F7F55"/>
    <w:rsid w:val="00901832"/>
    <w:rsid w:val="00927A8F"/>
    <w:rsid w:val="00930CC7"/>
    <w:rsid w:val="009423A6"/>
    <w:rsid w:val="0095330D"/>
    <w:rsid w:val="009548E2"/>
    <w:rsid w:val="0096377A"/>
    <w:rsid w:val="00970619"/>
    <w:rsid w:val="00991826"/>
    <w:rsid w:val="009A6E3E"/>
    <w:rsid w:val="009B6748"/>
    <w:rsid w:val="009C536B"/>
    <w:rsid w:val="009D046F"/>
    <w:rsid w:val="009D22EB"/>
    <w:rsid w:val="009D5DBA"/>
    <w:rsid w:val="009E1F50"/>
    <w:rsid w:val="009E2876"/>
    <w:rsid w:val="009F2D5A"/>
    <w:rsid w:val="00A046BB"/>
    <w:rsid w:val="00A17AB7"/>
    <w:rsid w:val="00A249F5"/>
    <w:rsid w:val="00A3006C"/>
    <w:rsid w:val="00A42892"/>
    <w:rsid w:val="00A43EBF"/>
    <w:rsid w:val="00A64CCC"/>
    <w:rsid w:val="00A77271"/>
    <w:rsid w:val="00A97F7C"/>
    <w:rsid w:val="00AA2222"/>
    <w:rsid w:val="00AB566A"/>
    <w:rsid w:val="00AD6B06"/>
    <w:rsid w:val="00AE4FEA"/>
    <w:rsid w:val="00AF194E"/>
    <w:rsid w:val="00B01B7B"/>
    <w:rsid w:val="00B01F46"/>
    <w:rsid w:val="00B0264B"/>
    <w:rsid w:val="00B05548"/>
    <w:rsid w:val="00B25604"/>
    <w:rsid w:val="00B27102"/>
    <w:rsid w:val="00B31CB2"/>
    <w:rsid w:val="00B609ED"/>
    <w:rsid w:val="00B669B0"/>
    <w:rsid w:val="00B75C6F"/>
    <w:rsid w:val="00B87379"/>
    <w:rsid w:val="00B873F1"/>
    <w:rsid w:val="00BB29DD"/>
    <w:rsid w:val="00BE3651"/>
    <w:rsid w:val="00C22577"/>
    <w:rsid w:val="00C33B03"/>
    <w:rsid w:val="00C52AA5"/>
    <w:rsid w:val="00C95EFA"/>
    <w:rsid w:val="00CA26B5"/>
    <w:rsid w:val="00CB1C5F"/>
    <w:rsid w:val="00CB5D73"/>
    <w:rsid w:val="00CC0DFA"/>
    <w:rsid w:val="00CC5FDA"/>
    <w:rsid w:val="00CD567C"/>
    <w:rsid w:val="00CE1ACB"/>
    <w:rsid w:val="00CE246B"/>
    <w:rsid w:val="00CE3FF8"/>
    <w:rsid w:val="00CE64C5"/>
    <w:rsid w:val="00CE77E0"/>
    <w:rsid w:val="00CF1F54"/>
    <w:rsid w:val="00CF2EE8"/>
    <w:rsid w:val="00D004D8"/>
    <w:rsid w:val="00D00EA8"/>
    <w:rsid w:val="00D06589"/>
    <w:rsid w:val="00D17CA7"/>
    <w:rsid w:val="00D25727"/>
    <w:rsid w:val="00D36D09"/>
    <w:rsid w:val="00D9344B"/>
    <w:rsid w:val="00DA44D3"/>
    <w:rsid w:val="00DB3B9F"/>
    <w:rsid w:val="00DD06D0"/>
    <w:rsid w:val="00DD3B00"/>
    <w:rsid w:val="00DD62C0"/>
    <w:rsid w:val="00DD75B7"/>
    <w:rsid w:val="00DE6D85"/>
    <w:rsid w:val="00E038C7"/>
    <w:rsid w:val="00E15FE8"/>
    <w:rsid w:val="00E24454"/>
    <w:rsid w:val="00E35F34"/>
    <w:rsid w:val="00E415B7"/>
    <w:rsid w:val="00E41CAE"/>
    <w:rsid w:val="00E45401"/>
    <w:rsid w:val="00E61E7B"/>
    <w:rsid w:val="00E74849"/>
    <w:rsid w:val="00E76C4A"/>
    <w:rsid w:val="00E77396"/>
    <w:rsid w:val="00E77DDD"/>
    <w:rsid w:val="00E83E64"/>
    <w:rsid w:val="00E9348D"/>
    <w:rsid w:val="00EA7F56"/>
    <w:rsid w:val="00EB3416"/>
    <w:rsid w:val="00EC4FBC"/>
    <w:rsid w:val="00ED62E3"/>
    <w:rsid w:val="00F164C5"/>
    <w:rsid w:val="00F224DB"/>
    <w:rsid w:val="00F5079D"/>
    <w:rsid w:val="00F61BC1"/>
    <w:rsid w:val="00F63F49"/>
    <w:rsid w:val="00F65E63"/>
    <w:rsid w:val="00F72A7A"/>
    <w:rsid w:val="00F82E8E"/>
    <w:rsid w:val="00F86EE2"/>
    <w:rsid w:val="00FA6D09"/>
    <w:rsid w:val="00FC538D"/>
    <w:rsid w:val="00FD243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6E3E"/>
    <w:pPr>
      <w:spacing w:before="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9A6E3E"/>
  </w:style>
  <w:style w:type="paragraph" w:customStyle="1" w:styleId="TableParagraph">
    <w:name w:val="Table Paragraph"/>
    <w:basedOn w:val="Normal"/>
    <w:uiPriority w:val="1"/>
    <w:qFormat/>
    <w:rsid w:val="009A6E3E"/>
  </w:style>
  <w:style w:type="paragraph" w:styleId="Header">
    <w:name w:val="header"/>
    <w:basedOn w:val="Normal"/>
    <w:link w:val="HeaderChar"/>
    <w:uiPriority w:val="99"/>
    <w:unhideWhenUsed/>
    <w:rsid w:val="002C6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10"/>
    <w:rPr>
      <w:rFonts w:ascii="Times New Roman" w:eastAsia="Times New Roman" w:hAnsi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6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10"/>
    <w:rPr>
      <w:rFonts w:ascii="Times New Roman" w:eastAsia="Times New Roman" w:hAnsi="Times New Roman"/>
      <w:sz w:val="22"/>
      <w:szCs w:val="22"/>
      <w:lang w:bidi="en-US"/>
    </w:rPr>
  </w:style>
  <w:style w:type="paragraph" w:styleId="NoSpacing">
    <w:name w:val="No Spacing"/>
    <w:uiPriority w:val="1"/>
    <w:qFormat/>
    <w:rsid w:val="002C6110"/>
    <w:rPr>
      <w:rFonts w:eastAsia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110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C6110"/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A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HAL\Downloads\Annexure%20for%20Data%20on%20Online%20class%20handling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Annexure for Data on Online class handling_new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</dc:creator>
  <cp:lastModifiedBy>use</cp:lastModifiedBy>
  <cp:revision>2</cp:revision>
  <dcterms:created xsi:type="dcterms:W3CDTF">2020-04-30T06:24:00Z</dcterms:created>
  <dcterms:modified xsi:type="dcterms:W3CDTF">2020-04-30T06:24:00Z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2020-04-09T00:00:00Z</vt:filetime>
  </property>
</Properties>
</file>